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3CBE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六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电磁现象与电磁波</w:t>
      </w:r>
    </w:p>
    <w:p w14:paraId="49C2FE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第五节  量子化现象</w:t>
      </w:r>
    </w:p>
    <w:p w14:paraId="2F9EBE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1.光是一种电磁波</w:t>
      </w:r>
    </w:p>
    <w:p w14:paraId="140446C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none"/>
          <w:lang w:val="en-US" w:eastAsia="zh-CN"/>
        </w:rPr>
        <w:t>（1）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预言了电磁波的存在，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通过实验证明了电磁波的存在。</w:t>
      </w:r>
    </w:p>
    <w:p w14:paraId="79B27F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（2）光是一种电磁波，光具有能量。电磁波具有能量，电磁波是一种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。</w:t>
      </w:r>
    </w:p>
    <w:p w14:paraId="79D245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2.热辐射</w:t>
      </w:r>
    </w:p>
    <w:p w14:paraId="7D847B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（1）一切物体都在辐射电磁波，且辐射与物体的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有关，所以叫热辐射。</w:t>
      </w:r>
    </w:p>
    <w:p w14:paraId="2512D6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（2）温度升高时，热辐射中波长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的成分越来越强。</w:t>
      </w:r>
    </w:p>
    <w:p w14:paraId="21E30E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（3）黑体能够完全吸收入射的各种波长的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而不发生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47D5DC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3.能量子</w:t>
      </w:r>
    </w:p>
    <w:p w14:paraId="20EFEF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（1）振动着的带电微粒的能量只能是某个最小能量值的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，这个最小的能量值</w:t>
      </w:r>
      <w:r>
        <w:rPr>
          <w:rFonts w:hint="eastAsia" w:ascii="宋体" w:hAnsi="宋体" w:eastAsia="宋体" w:cs="宋体"/>
          <w:b w:val="0"/>
          <w:bCs w:val="0"/>
          <w:i/>
          <w:iCs/>
          <w:sz w:val="21"/>
          <w:szCs w:val="21"/>
          <w:lang w:val="en-US" w:eastAsia="zh-CN"/>
        </w:rPr>
        <w:t>ε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叫能量子。</w:t>
      </w:r>
    </w:p>
    <w:p w14:paraId="1F5D1D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（2）能量子的大小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bCs w:val="0"/>
          <w:i w:val="0"/>
          <w:iCs/>
          <w:sz w:val="21"/>
          <w:szCs w:val="21"/>
          <w:lang w:val="en-US" w:eastAsia="zh-CN"/>
        </w:rPr>
        <w:t>,</w:t>
      </w:r>
      <w:r>
        <w:rPr>
          <w:rFonts w:hint="eastAsia" w:asciiTheme="minorEastAsia" w:hAnsiTheme="minorEastAsia" w:cstheme="minorEastAsia"/>
          <w:bCs w:val="0"/>
          <w:i w:val="0"/>
          <w:iCs/>
          <w:sz w:val="21"/>
          <w:szCs w:val="21"/>
          <w:lang w:val="en-US" w:eastAsia="zh-CN"/>
        </w:rPr>
        <w:t>其中</w:t>
      </w:r>
      <m:oMath>
        <m:r>
          <m:rPr/>
          <w:rPr>
            <w:rFonts w:hint="default" w:ascii="Cambria Math" w:hAnsi="Cambria Math" w:cs="Cambria Math"/>
            <w:sz w:val="21"/>
            <w:szCs w:val="21"/>
            <w:lang w:val="en-US" w:eastAsia="zh-CN"/>
          </w:rPr>
          <m:t>ν</m:t>
        </m:r>
      </m:oMath>
      <w:r>
        <w:rPr>
          <w:rFonts w:hint="eastAsia" w:asciiTheme="minorEastAsia" w:hAnsiTheme="minorEastAsia" w:cstheme="minorEastAsia"/>
          <w:bCs w:val="0"/>
          <w:i w:val="0"/>
          <w:iCs/>
          <w:sz w:val="21"/>
          <w:szCs w:val="21"/>
          <w:lang w:val="en-US" w:eastAsia="zh-CN"/>
        </w:rPr>
        <w:t>是电磁波的频率，</w:t>
      </w:r>
      <w:r>
        <w:rPr>
          <w:rFonts w:hint="eastAsia" w:asciiTheme="minorEastAsia" w:hAnsiTheme="minorEastAsia" w:cstheme="minorEastAsia"/>
          <w:bCs w:val="0"/>
          <w:i/>
          <w:iCs w:val="0"/>
          <w:sz w:val="21"/>
          <w:szCs w:val="21"/>
          <w:lang w:val="en-US" w:eastAsia="zh-CN"/>
        </w:rPr>
        <w:t>h</w:t>
      </w:r>
      <w:r>
        <w:rPr>
          <w:rFonts w:hint="eastAsia" w:asciiTheme="minorEastAsia" w:hAnsiTheme="minorEastAsia" w:cstheme="minorEastAsia"/>
          <w:bCs w:val="0"/>
          <w:i w:val="0"/>
          <w:iCs/>
          <w:sz w:val="21"/>
          <w:szCs w:val="21"/>
          <w:lang w:val="en-US" w:eastAsia="zh-CN"/>
        </w:rPr>
        <w:t>是普朗克常量，计算时一般取</w:t>
      </w:r>
      <w:r>
        <w:rPr>
          <w:rFonts w:hint="eastAsia" w:asciiTheme="minorEastAsia" w:hAnsiTheme="minorEastAsia" w:cstheme="minorEastAsia"/>
          <w:bCs w:val="0"/>
          <w:i/>
          <w:iCs w:val="0"/>
          <w:sz w:val="21"/>
          <w:szCs w:val="21"/>
          <w:lang w:val="en-US" w:eastAsia="zh-CN"/>
        </w:rPr>
        <w:t>h</w:t>
      </w:r>
      <w:r>
        <w:rPr>
          <w:rFonts w:hint="eastAsia" w:asciiTheme="minorEastAsia" w:hAnsiTheme="minorEastAsia" w:cstheme="minorEastAsia"/>
          <w:bCs w:val="0"/>
          <w:i w:val="0"/>
          <w:iCs/>
          <w:sz w:val="21"/>
          <w:szCs w:val="21"/>
          <w:lang w:val="en-US" w:eastAsia="zh-CN"/>
        </w:rPr>
        <w:t>=6.63</w:t>
      </w:r>
      <w:r>
        <w:rPr>
          <w:rFonts w:hint="default" w:ascii="Arial" w:hAnsi="Arial" w:cs="Arial"/>
          <w:bCs w:val="0"/>
          <w:i w:val="0"/>
          <w:iCs/>
          <w:sz w:val="21"/>
          <w:szCs w:val="21"/>
          <w:lang w:val="en-US" w:eastAsia="zh-CN"/>
        </w:rPr>
        <w:t>×</w:t>
      </w:r>
      <w:r>
        <w:rPr>
          <w:rFonts w:hint="eastAsia" w:asciiTheme="minorEastAsia" w:hAnsiTheme="minorEastAsia" w:cstheme="minorEastAsia"/>
          <w:bCs w:val="0"/>
          <w:i w:val="0"/>
          <w:iCs/>
          <w:sz w:val="21"/>
          <w:szCs w:val="21"/>
          <w:lang w:val="en-US" w:eastAsia="zh-CN"/>
        </w:rPr>
        <w:t>10</w:t>
      </w:r>
      <w:r>
        <w:rPr>
          <w:rFonts w:hint="eastAsia" w:asciiTheme="minorEastAsia" w:hAnsiTheme="minorEastAsia" w:cstheme="minorEastAsia"/>
          <w:bCs w:val="0"/>
          <w:i w:val="0"/>
          <w:iCs/>
          <w:sz w:val="21"/>
          <w:szCs w:val="21"/>
          <w:vertAlign w:val="superscript"/>
          <w:lang w:val="en-US" w:eastAsia="zh-CN"/>
        </w:rPr>
        <w:t>-34</w:t>
      </w:r>
      <w:r>
        <w:rPr>
          <w:rFonts w:hint="eastAsia" w:asciiTheme="minorEastAsia" w:hAnsiTheme="minorEastAsia" w:cstheme="minorEastAsia"/>
          <w:bCs w:val="0"/>
          <w:i w:val="0"/>
          <w:iCs/>
          <w:sz w:val="21"/>
          <w:szCs w:val="21"/>
          <w:lang w:val="en-US" w:eastAsia="zh-CN"/>
        </w:rPr>
        <w:t xml:space="preserve"> J·s。</w:t>
      </w:r>
    </w:p>
    <w:p w14:paraId="5B3A28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4.光子假说</w:t>
      </w:r>
    </w:p>
    <w:p w14:paraId="7CF99F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（1）当光照射在金属上时，有时会有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从金属表面逸出，这种现象被称为光电效应，逸出的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被称为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40E768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（2）爱因斯坦光子说：光当光和物质相互作用时，光的能量不是连续的，而是一份一份光量子，</w:t>
      </w:r>
      <w:r>
        <w:rPr>
          <w:rFonts w:hint="eastAsia" w:hAnsi="Cambria Math" w:cs="Cambria Math"/>
          <w:i w:val="0"/>
          <w:sz w:val="21"/>
          <w:szCs w:val="21"/>
          <w:lang w:val="en-US" w:eastAsia="zh-CN"/>
        </w:rPr>
        <w:t>光量子被称为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hAnsi="Cambria Math" w:cs="Cambria Math"/>
          <w:i w:val="0"/>
          <w:sz w:val="21"/>
          <w:szCs w:val="21"/>
          <w:u w:val="none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光子的能量大小为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hAnsi="Cambria Math" w:cs="Cambria Math"/>
          <w:i w:val="0"/>
          <w:sz w:val="21"/>
          <w:szCs w:val="21"/>
          <w:lang w:val="en-US" w:eastAsia="zh-CN"/>
        </w:rPr>
        <w:t>。</w:t>
      </w:r>
    </w:p>
    <w:p w14:paraId="787BA5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5.光的波粒二象性</w:t>
      </w:r>
    </w:p>
    <w:p w14:paraId="45649B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光既具有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的性质，又具有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的性质，称为光的波粒二象性。</w:t>
      </w:r>
    </w:p>
    <w:p w14:paraId="23EFBA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6.能级</w:t>
      </w:r>
    </w:p>
    <w:p w14:paraId="62FE3A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（1）原子的能量是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的，这些量子化的能量值叫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6AAE9A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（2）原子从高能态向低能态跃迁时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光子，光子的能量等于前后两个能级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07C60C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（3）由于原子的能级是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的，所以放出的光子的能量也是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的，因此原子的发射光谱只有一些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6AB066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4FCF82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判断</w:t>
      </w:r>
    </w:p>
    <w:p w14:paraId="352A35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1.红外线的显著作用是热作用，温度较低的物体不能辐射红外线。（  </w:t>
      </w:r>
      <w:r>
        <w:rPr>
          <w:rFonts w:hint="eastAsia" w:ascii="Arial" w:hAnsi="Arial" w:eastAsia="宋体" w:cs="Arial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）</w:t>
      </w:r>
    </w:p>
    <w:p w14:paraId="47A9E3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2.光在真空中的速度与电磁波在真空中的速度相同，光是一种电磁波。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 </w:t>
      </w:r>
      <w:r>
        <w:rPr>
          <w:rFonts w:hint="eastAsia" w:ascii="Arial" w:hAnsi="Arial" w:eastAsia="宋体" w:cs="Arial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）</w:t>
      </w:r>
    </w:p>
    <w:p w14:paraId="36883F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3.无线电波、红外线、可见光、紫外线都属于电磁波。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 </w:t>
      </w:r>
      <w:r>
        <w:rPr>
          <w:rFonts w:hint="eastAsia" w:ascii="Arial" w:hAnsi="Arial" w:eastAsia="宋体" w:cs="Arial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）</w:t>
      </w:r>
    </w:p>
    <w:p w14:paraId="4EA317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4.黑体一定是黑色的。（  </w:t>
      </w:r>
      <w:r>
        <w:rPr>
          <w:rFonts w:hint="eastAsia" w:ascii="Arial" w:hAnsi="Arial" w:eastAsia="宋体" w:cs="Arial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）</w:t>
      </w:r>
    </w:p>
    <w:p w14:paraId="5C4064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5.微观粒子的能量只能是能量子的整数倍。（  </w:t>
      </w:r>
      <w:r>
        <w:rPr>
          <w:rFonts w:hint="eastAsia" w:ascii="Arial" w:hAnsi="Arial" w:eastAsia="宋体" w:cs="Arial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）</w:t>
      </w:r>
    </w:p>
    <w:p w14:paraId="3F6DFC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6.光滑水平桌面上匀速运动的小球的动能也是量子化的。（  </w:t>
      </w:r>
      <w:r>
        <w:rPr>
          <w:rFonts w:hint="eastAsia" w:ascii="Arial" w:hAnsi="Arial" w:eastAsia="宋体" w:cs="Arial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）</w:t>
      </w:r>
    </w:p>
    <w:p w14:paraId="50113C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7.光的衍射实验说明光具有波动性，其波动性和机械波的波动性相同。（  </w:t>
      </w:r>
      <w:r>
        <w:rPr>
          <w:rFonts w:hint="eastAsia" w:ascii="Arial" w:hAnsi="Arial" w:eastAsia="宋体" w:cs="Arial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）</w:t>
      </w:r>
    </w:p>
    <w:p w14:paraId="00223F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29E571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bookmarkStart w:id="0" w:name="_GoBack"/>
      <w:bookmarkEnd w:id="0"/>
    </w:p>
    <w:p w14:paraId="2AC402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示例</w:t>
      </w:r>
    </w:p>
    <w:p w14:paraId="7BB35B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1.关于对黑体的认识，下列说法正确的是（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）</w:t>
      </w:r>
    </w:p>
    <w:p w14:paraId="24D29B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A.黑体只吸收电磁波，不反射电磁波，看上去是黑的</w:t>
      </w:r>
    </w:p>
    <w:p w14:paraId="0F4721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B.黑体辐射电磁波的强度按波长的分布除与温度有关外，还与材料的种类及表面状况有关</w:t>
      </w:r>
    </w:p>
    <w:p w14:paraId="0D50E3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C.黑体辐射电磁波的强度按波长的分布只与温度有关，与材料的种类及表面状况无关</w:t>
      </w:r>
    </w:p>
    <w:p w14:paraId="099D2B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D.如果在一个空腔上开一个很小的孔，射入小孔的电磁波在空腔内表面经过多次反射和吸收，最终不能从小孔射出，这个空腔就成了一个黑体</w:t>
      </w:r>
    </w:p>
    <w:p w14:paraId="568224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2.关于光的波粒二象性的理解正确的是(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)</w:t>
      </w:r>
    </w:p>
    <w:p w14:paraId="23E5F1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A.大量光子的效果往往表现出波动性，个别光子的行为往往表现出粒子性</w:t>
      </w:r>
    </w:p>
    <w:p w14:paraId="380EED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B.光在传播时是波，而与物质相互作用时就转变成粒子</w:t>
      </w:r>
    </w:p>
    <w:p w14:paraId="258615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C.高频光是粒子，低频光是波</w:t>
      </w:r>
    </w:p>
    <w:p w14:paraId="4E78F5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D.波粒二象性是光的根本属性，有时它的波动性显著，有时它的粒子性显著</w:t>
      </w:r>
    </w:p>
    <w:p w14:paraId="248835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4FAF38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6A3B6B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65F53C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164F66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YJ》使用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0FE7031"/>
    <w:rsid w:val="01B93EE0"/>
    <w:rsid w:val="078E5270"/>
    <w:rsid w:val="0AA479FE"/>
    <w:rsid w:val="0C281202"/>
    <w:rsid w:val="0D257E20"/>
    <w:rsid w:val="10A81C60"/>
    <w:rsid w:val="10A854E3"/>
    <w:rsid w:val="13B12EDD"/>
    <w:rsid w:val="144C30DB"/>
    <w:rsid w:val="15E056F0"/>
    <w:rsid w:val="18270E2D"/>
    <w:rsid w:val="1AB13D5A"/>
    <w:rsid w:val="201472ED"/>
    <w:rsid w:val="250D0D56"/>
    <w:rsid w:val="251571D0"/>
    <w:rsid w:val="2BA14AA2"/>
    <w:rsid w:val="2BE92C98"/>
    <w:rsid w:val="2CC31B0E"/>
    <w:rsid w:val="2E180D2E"/>
    <w:rsid w:val="313917C7"/>
    <w:rsid w:val="32B85544"/>
    <w:rsid w:val="3A890C98"/>
    <w:rsid w:val="3AED5139"/>
    <w:rsid w:val="3CAC7699"/>
    <w:rsid w:val="3FC76631"/>
    <w:rsid w:val="42752A18"/>
    <w:rsid w:val="435D4F14"/>
    <w:rsid w:val="459E23E7"/>
    <w:rsid w:val="511F1327"/>
    <w:rsid w:val="514711E7"/>
    <w:rsid w:val="586D5544"/>
    <w:rsid w:val="5A170C5A"/>
    <w:rsid w:val="5B56564E"/>
    <w:rsid w:val="5BF4056C"/>
    <w:rsid w:val="5C4260EC"/>
    <w:rsid w:val="5E95783A"/>
    <w:rsid w:val="5ED8702A"/>
    <w:rsid w:val="6D2E262D"/>
    <w:rsid w:val="713F665A"/>
    <w:rsid w:val="77270C09"/>
    <w:rsid w:val="777F7099"/>
    <w:rsid w:val="77E116BC"/>
    <w:rsid w:val="780472F2"/>
    <w:rsid w:val="79F05B90"/>
    <w:rsid w:val="7A435623"/>
    <w:rsid w:val="7C746BBD"/>
    <w:rsid w:val="7FDD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982</Words>
  <Characters>1016</Characters>
  <Lines>0</Lines>
  <Paragraphs>0</Paragraphs>
  <TotalTime>0</TotalTime>
  <ScaleCrop>false</ScaleCrop>
  <LinksUpToDate>false</LinksUpToDate>
  <CharactersWithSpaces>1271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2025-12-24T07:30:40Z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BD9CD501FC2A406F8FB36E6BD8F3DA02_13</vt:lpwstr>
  </property>
  <property fmtid="{D5CDD505-2E9C-101B-9397-08002B2CF9AE}" pid="4" name="KSOTemplateDocerSaveRecord">
    <vt:lpwstr>eyJoZGlkIjoiMTM1NDJmNjM1NzRlMWEwZDIwZGEzNmJjN2RmYzZlZjUiLCJ1c2VySWQiOiIyMTE0NTg2OTEifQ==</vt:lpwstr>
  </property>
</Properties>
</file>